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519" w:rsidRDefault="00853357">
      <w:pPr>
        <w:pStyle w:val="BodyText"/>
        <w:spacing w:before="6" w:line="235" w:lineRule="auto"/>
        <w:ind w:left="0" w:right="301" w:firstLine="0"/>
        <w:jc w:val="center"/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3201789</wp:posOffset>
            </wp:positionH>
            <wp:positionV relativeFrom="page">
              <wp:posOffset>914400</wp:posOffset>
            </wp:positionV>
            <wp:extent cx="1356193" cy="1711600"/>
            <wp:effectExtent l="0" t="0" r="0" b="0"/>
            <wp:wrapNone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193" cy="171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35519" w:rsidRDefault="00135519">
      <w:pPr>
        <w:pStyle w:val="BodyText"/>
        <w:spacing w:before="6" w:line="235" w:lineRule="auto"/>
        <w:ind w:left="0" w:right="301" w:firstLine="0"/>
      </w:pPr>
    </w:p>
    <w:p w:rsidR="00135519" w:rsidRDefault="00135519">
      <w:pPr>
        <w:pStyle w:val="BodyText"/>
        <w:spacing w:before="6" w:line="235" w:lineRule="auto"/>
        <w:ind w:left="0" w:right="301" w:firstLine="0"/>
        <w:jc w:val="center"/>
      </w:pPr>
    </w:p>
    <w:p w:rsidR="00135519" w:rsidRDefault="00135519">
      <w:pPr>
        <w:pStyle w:val="BodyText"/>
        <w:spacing w:before="6" w:line="235" w:lineRule="auto"/>
        <w:ind w:left="0" w:right="301" w:firstLine="0"/>
        <w:jc w:val="center"/>
      </w:pPr>
    </w:p>
    <w:p w:rsidR="00135519" w:rsidRDefault="00135519">
      <w:pPr>
        <w:pStyle w:val="BodyText"/>
        <w:spacing w:before="6" w:line="235" w:lineRule="auto"/>
        <w:ind w:left="0" w:right="301" w:firstLine="0"/>
        <w:jc w:val="center"/>
      </w:pPr>
    </w:p>
    <w:p w:rsidR="00135519" w:rsidRDefault="00135519">
      <w:pPr>
        <w:pStyle w:val="BodyText"/>
        <w:spacing w:before="6" w:line="235" w:lineRule="auto"/>
        <w:ind w:left="0" w:right="301" w:firstLine="0"/>
        <w:jc w:val="center"/>
      </w:pPr>
    </w:p>
    <w:p w:rsidR="00135519" w:rsidRDefault="00135519">
      <w:pPr>
        <w:pStyle w:val="BodyText"/>
        <w:spacing w:before="6" w:line="235" w:lineRule="auto"/>
        <w:ind w:left="0" w:right="301" w:firstLine="0"/>
        <w:jc w:val="center"/>
      </w:pPr>
    </w:p>
    <w:p w:rsidR="00135519" w:rsidRDefault="00135519">
      <w:pPr>
        <w:pStyle w:val="BodyText"/>
        <w:spacing w:before="6" w:line="235" w:lineRule="auto"/>
        <w:ind w:left="0" w:right="301" w:firstLine="0"/>
        <w:jc w:val="center"/>
      </w:pPr>
    </w:p>
    <w:p w:rsidR="00135519" w:rsidRDefault="00135519">
      <w:pPr>
        <w:pStyle w:val="BodyText"/>
        <w:spacing w:before="6" w:line="235" w:lineRule="auto"/>
        <w:ind w:left="0" w:right="301" w:firstLine="0"/>
        <w:jc w:val="center"/>
      </w:pPr>
    </w:p>
    <w:p w:rsidR="00135519" w:rsidRDefault="00135519">
      <w:pPr>
        <w:pStyle w:val="BodyText"/>
        <w:spacing w:before="6" w:line="235" w:lineRule="auto"/>
        <w:ind w:left="0" w:right="301" w:firstLine="0"/>
        <w:jc w:val="center"/>
      </w:pPr>
    </w:p>
    <w:p w:rsidR="00135519" w:rsidRDefault="00853357">
      <w:pPr>
        <w:pStyle w:val="BodyText"/>
        <w:spacing w:before="6" w:line="235" w:lineRule="auto"/>
        <w:ind w:left="0" w:right="301" w:firstLine="0"/>
        <w:jc w:val="center"/>
        <w:rPr>
          <w:rFonts w:ascii="Garamond" w:hAnsi="Garamond"/>
        </w:rPr>
      </w:pPr>
      <w:r>
        <w:rPr>
          <w:rFonts w:ascii="Garamond" w:hAnsi="Garamond"/>
        </w:rPr>
        <w:t xml:space="preserve">Faculty Senate </w:t>
      </w:r>
      <w:r w:rsidR="008627A2">
        <w:rPr>
          <w:rFonts w:ascii="Garamond" w:hAnsi="Garamond"/>
        </w:rPr>
        <w:t xml:space="preserve">Agenda </w:t>
      </w:r>
    </w:p>
    <w:p w:rsidR="00E457CE" w:rsidRDefault="00DE4041">
      <w:pPr>
        <w:pStyle w:val="BodyText"/>
        <w:spacing w:before="6" w:line="235" w:lineRule="auto"/>
        <w:ind w:left="0" w:right="301" w:firstLine="0"/>
        <w:jc w:val="center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November 13th</w:t>
      </w:r>
      <w:r w:rsidR="00E457CE">
        <w:rPr>
          <w:rFonts w:ascii="Garamond" w:eastAsia="Garamond" w:hAnsi="Garamond" w:cs="Garamond"/>
        </w:rPr>
        <w:t>, 2023</w:t>
      </w:r>
    </w:p>
    <w:p w:rsidR="00135519" w:rsidRDefault="00135519">
      <w:pPr>
        <w:pStyle w:val="BodyText"/>
        <w:spacing w:before="6" w:line="235" w:lineRule="auto"/>
        <w:ind w:left="0" w:right="301" w:firstLine="0"/>
        <w:rPr>
          <w:rFonts w:ascii="Garamond" w:eastAsia="Garamond" w:hAnsi="Garamond" w:cs="Garamond"/>
        </w:rPr>
      </w:pPr>
    </w:p>
    <w:p w:rsidR="00135519" w:rsidRPr="00DE4041" w:rsidRDefault="00853357">
      <w:pPr>
        <w:pStyle w:val="BodyText"/>
        <w:spacing w:before="6" w:line="235" w:lineRule="auto"/>
        <w:ind w:left="0" w:right="301" w:firstLine="0"/>
        <w:rPr>
          <w:rFonts w:ascii="Palatino Linotype" w:eastAsia="Garamond" w:hAnsi="Palatino Linotype" w:cs="Garamond"/>
        </w:rPr>
      </w:pPr>
      <w:r w:rsidRPr="00DE4041">
        <w:rPr>
          <w:rFonts w:ascii="Palatino Linotype" w:hAnsi="Palatino Linotype"/>
        </w:rPr>
        <w:t xml:space="preserve">Members present:  </w:t>
      </w:r>
    </w:p>
    <w:p w:rsidR="00135519" w:rsidRPr="00DE4041" w:rsidRDefault="00135519">
      <w:pPr>
        <w:pStyle w:val="BodyText"/>
        <w:spacing w:before="6" w:line="235" w:lineRule="auto"/>
        <w:ind w:left="0" w:right="301" w:firstLine="0"/>
        <w:rPr>
          <w:rFonts w:ascii="Palatino Linotype" w:eastAsia="Garamond" w:hAnsi="Palatino Linotype" w:cs="Garamond"/>
        </w:rPr>
      </w:pPr>
    </w:p>
    <w:p w:rsidR="00135519" w:rsidRPr="00DE4041" w:rsidRDefault="00853357">
      <w:pPr>
        <w:pStyle w:val="BodyText"/>
        <w:spacing w:before="6" w:line="235" w:lineRule="auto"/>
        <w:ind w:left="0" w:right="301" w:firstLine="0"/>
        <w:rPr>
          <w:rFonts w:ascii="Palatino Linotype" w:eastAsia="Garamond" w:hAnsi="Palatino Linotype" w:cs="Garamond"/>
        </w:rPr>
      </w:pPr>
      <w:r w:rsidRPr="00DE4041">
        <w:rPr>
          <w:rFonts w:ascii="Palatino Linotype" w:hAnsi="Palatino Linotype"/>
        </w:rPr>
        <w:t xml:space="preserve">Members absent: </w:t>
      </w:r>
    </w:p>
    <w:p w:rsidR="00135519" w:rsidRPr="00DE4041" w:rsidRDefault="00135519">
      <w:pPr>
        <w:pStyle w:val="BodyText"/>
        <w:spacing w:before="6" w:line="235" w:lineRule="auto"/>
        <w:ind w:left="0" w:right="301" w:firstLine="0"/>
        <w:rPr>
          <w:rFonts w:ascii="Palatino Linotype" w:eastAsia="Garamond" w:hAnsi="Palatino Linotype" w:cs="Garamond"/>
        </w:rPr>
      </w:pPr>
    </w:p>
    <w:p w:rsidR="008627A2" w:rsidRPr="00DE4041" w:rsidRDefault="00DE4041" w:rsidP="002735B6">
      <w:pPr>
        <w:pStyle w:val="BodyText"/>
        <w:numPr>
          <w:ilvl w:val="0"/>
          <w:numId w:val="2"/>
        </w:numPr>
        <w:spacing w:before="6" w:line="235" w:lineRule="auto"/>
        <w:ind w:right="301"/>
        <w:rPr>
          <w:rFonts w:ascii="Palatino Linotype" w:hAnsi="Palatino Linotype"/>
        </w:rPr>
      </w:pPr>
      <w:r w:rsidRPr="00DE4041">
        <w:rPr>
          <w:rFonts w:ascii="Palatino Linotype" w:hAnsi="Palatino Linotype"/>
        </w:rPr>
        <w:t>Approval of October</w:t>
      </w:r>
      <w:r w:rsidR="00853357" w:rsidRPr="00DE4041">
        <w:rPr>
          <w:rFonts w:ascii="Palatino Linotype" w:hAnsi="Palatino Linotype"/>
        </w:rPr>
        <w:t xml:space="preserve"> </w:t>
      </w:r>
      <w:r w:rsidR="00E457CE" w:rsidRPr="00DE4041">
        <w:rPr>
          <w:rFonts w:ascii="Palatino Linotype" w:hAnsi="Palatino Linotype"/>
        </w:rPr>
        <w:t>M</w:t>
      </w:r>
      <w:r w:rsidR="00853357" w:rsidRPr="00DE4041">
        <w:rPr>
          <w:rFonts w:ascii="Palatino Linotype" w:hAnsi="Palatino Linotype"/>
        </w:rPr>
        <w:t>inutes</w:t>
      </w:r>
      <w:r w:rsidR="002735B6" w:rsidRPr="00DE4041">
        <w:rPr>
          <w:rFonts w:ascii="Palatino Linotype" w:hAnsi="Palatino Linotype"/>
        </w:rPr>
        <w:t xml:space="preserve">: </w:t>
      </w:r>
    </w:p>
    <w:p w:rsidR="00135519" w:rsidRPr="00DE4041" w:rsidRDefault="00135519">
      <w:pPr>
        <w:pStyle w:val="BodyText"/>
        <w:spacing w:before="6" w:line="235" w:lineRule="auto"/>
        <w:ind w:left="0" w:right="301" w:firstLine="0"/>
        <w:rPr>
          <w:rFonts w:ascii="Palatino Linotype" w:eastAsia="Garamond" w:hAnsi="Palatino Linotype" w:cs="Garamond"/>
        </w:rPr>
      </w:pPr>
    </w:p>
    <w:p w:rsidR="008627A2" w:rsidRPr="00DE4041" w:rsidRDefault="002735B6" w:rsidP="008627A2">
      <w:pPr>
        <w:pStyle w:val="BodyText"/>
        <w:numPr>
          <w:ilvl w:val="0"/>
          <w:numId w:val="2"/>
        </w:numPr>
        <w:spacing w:before="6" w:line="235" w:lineRule="auto"/>
        <w:ind w:right="301"/>
        <w:rPr>
          <w:rFonts w:ascii="Palatino Linotype" w:hAnsi="Palatino Linotype"/>
        </w:rPr>
      </w:pPr>
      <w:r w:rsidRPr="00DE4041">
        <w:rPr>
          <w:rFonts w:ascii="Palatino Linotype" w:hAnsi="Palatino Linotype"/>
        </w:rPr>
        <w:t>Old Business:</w:t>
      </w:r>
    </w:p>
    <w:p w:rsidR="00DE4041" w:rsidRPr="00DE4041" w:rsidRDefault="00DE4041" w:rsidP="00DE4041">
      <w:pPr>
        <w:pStyle w:val="ListParagraph"/>
        <w:numPr>
          <w:ilvl w:val="1"/>
          <w:numId w:val="2"/>
        </w:numPr>
        <w:rPr>
          <w:rFonts w:ascii="Palatino Linotype" w:hAnsi="Palatino Linotype"/>
          <w:b/>
        </w:rPr>
      </w:pPr>
      <w:r w:rsidRPr="00DE4041">
        <w:rPr>
          <w:rFonts w:ascii="Palatino Linotype" w:hAnsi="Palatino Linotype"/>
          <w:b/>
        </w:rPr>
        <w:t>Technology Desk Hours</w:t>
      </w:r>
    </w:p>
    <w:p w:rsidR="00DE4041" w:rsidRPr="00DE4041" w:rsidRDefault="00DE4041" w:rsidP="00DE4041">
      <w:pPr>
        <w:pStyle w:val="ListParagraph"/>
        <w:numPr>
          <w:ilvl w:val="1"/>
          <w:numId w:val="2"/>
        </w:numPr>
        <w:rPr>
          <w:rFonts w:ascii="Palatino Linotype" w:hAnsi="Palatino Linotype"/>
          <w:b/>
        </w:rPr>
      </w:pPr>
      <w:r w:rsidRPr="00DE4041">
        <w:rPr>
          <w:rFonts w:ascii="Palatino Linotype" w:hAnsi="Palatino Linotype"/>
          <w:b/>
        </w:rPr>
        <w:t>VP Faculty Accomplishment / Kudos List for DGB / NISOD</w:t>
      </w:r>
    </w:p>
    <w:p w:rsidR="00DE4041" w:rsidRPr="00DE4041" w:rsidRDefault="00DE4041" w:rsidP="00DE4041">
      <w:pPr>
        <w:pStyle w:val="ListParagraph"/>
        <w:numPr>
          <w:ilvl w:val="1"/>
          <w:numId w:val="2"/>
        </w:numPr>
        <w:rPr>
          <w:rFonts w:ascii="Palatino Linotype" w:hAnsi="Palatino Linotype"/>
          <w:b/>
        </w:rPr>
      </w:pPr>
      <w:r w:rsidRPr="00DE4041">
        <w:rPr>
          <w:rFonts w:ascii="Palatino Linotype" w:hAnsi="Palatino Linotype"/>
          <w:b/>
        </w:rPr>
        <w:t>Feedback on Bookstore Transition (requested by Dr. Corr and SGC)</w:t>
      </w:r>
    </w:p>
    <w:p w:rsidR="00DE4041" w:rsidRPr="00DE4041" w:rsidRDefault="00DE4041" w:rsidP="00DE4041">
      <w:pPr>
        <w:pStyle w:val="ListParagraph"/>
        <w:numPr>
          <w:ilvl w:val="1"/>
          <w:numId w:val="2"/>
        </w:numPr>
        <w:rPr>
          <w:rFonts w:ascii="Palatino Linotype" w:hAnsi="Palatino Linotype"/>
          <w:b/>
        </w:rPr>
      </w:pPr>
      <w:r w:rsidRPr="00DE4041">
        <w:rPr>
          <w:rFonts w:ascii="Palatino Linotype" w:hAnsi="Palatino Linotype"/>
          <w:b/>
        </w:rPr>
        <w:t>Updated PA Appraisal / Feedback Loop for Associate Deans and Leads</w:t>
      </w:r>
    </w:p>
    <w:p w:rsidR="00DE4041" w:rsidRPr="00DE4041" w:rsidRDefault="00DE4041" w:rsidP="00DE4041">
      <w:pPr>
        <w:pStyle w:val="ListParagraph"/>
        <w:numPr>
          <w:ilvl w:val="1"/>
          <w:numId w:val="2"/>
        </w:numPr>
        <w:rPr>
          <w:rFonts w:ascii="Palatino Linotype" w:hAnsi="Palatino Linotype"/>
          <w:b/>
        </w:rPr>
      </w:pPr>
      <w:r w:rsidRPr="00DE4041">
        <w:rPr>
          <w:rFonts w:ascii="Palatino Linotype" w:hAnsi="Palatino Linotype"/>
          <w:b/>
        </w:rPr>
        <w:t>Lead Faculty Job Description Feedback</w:t>
      </w:r>
    </w:p>
    <w:p w:rsidR="00DE4041" w:rsidRPr="00DE4041" w:rsidRDefault="00DE4041" w:rsidP="00DE4041">
      <w:pPr>
        <w:pStyle w:val="ListParagraph"/>
        <w:numPr>
          <w:ilvl w:val="1"/>
          <w:numId w:val="2"/>
        </w:numPr>
        <w:rPr>
          <w:rFonts w:ascii="Palatino Linotype" w:hAnsi="Palatino Linotype"/>
          <w:b/>
        </w:rPr>
      </w:pPr>
      <w:r w:rsidRPr="00DE4041">
        <w:rPr>
          <w:rFonts w:ascii="Palatino Linotype" w:hAnsi="Palatino Linotype"/>
          <w:b/>
        </w:rPr>
        <w:t>AWC Prison Committee – Goal is to offer AGEC remotely.</w:t>
      </w:r>
    </w:p>
    <w:p w:rsidR="00DE4041" w:rsidRPr="00DE4041" w:rsidRDefault="00DE4041" w:rsidP="00DE4041">
      <w:pPr>
        <w:pStyle w:val="ListParagraph"/>
        <w:numPr>
          <w:ilvl w:val="1"/>
          <w:numId w:val="2"/>
        </w:numPr>
        <w:rPr>
          <w:rFonts w:ascii="Palatino Linotype" w:hAnsi="Palatino Linotype"/>
          <w:b/>
        </w:rPr>
      </w:pPr>
      <w:r w:rsidRPr="00DE4041">
        <w:rPr>
          <w:rFonts w:ascii="Palatino Linotype" w:hAnsi="Palatino Linotype"/>
          <w:b/>
        </w:rPr>
        <w:t>Common Hour and Committee Time Concerns</w:t>
      </w:r>
    </w:p>
    <w:p w:rsidR="008627A2" w:rsidRPr="00DE4041" w:rsidRDefault="008627A2" w:rsidP="008627A2">
      <w:pPr>
        <w:pStyle w:val="ListParagraph"/>
        <w:rPr>
          <w:rFonts w:ascii="Palatino Linotype" w:hAnsi="Palatino Linotype"/>
        </w:rPr>
      </w:pPr>
    </w:p>
    <w:p w:rsidR="00816FFA" w:rsidRPr="00DE4041" w:rsidRDefault="00816FFA" w:rsidP="00816FFA">
      <w:pPr>
        <w:pStyle w:val="ListParagraph"/>
        <w:numPr>
          <w:ilvl w:val="0"/>
          <w:numId w:val="2"/>
        </w:numPr>
        <w:rPr>
          <w:rFonts w:ascii="Palatino Linotype" w:hAnsi="Palatino Linotype"/>
        </w:rPr>
      </w:pPr>
      <w:r w:rsidRPr="00DE4041">
        <w:rPr>
          <w:rFonts w:ascii="Palatino Linotype" w:hAnsi="Palatino Linotype"/>
        </w:rPr>
        <w:t>New Business:</w:t>
      </w:r>
    </w:p>
    <w:p w:rsidR="00DE4041" w:rsidRPr="00DE4041" w:rsidRDefault="00DE4041" w:rsidP="00DE4041">
      <w:pPr>
        <w:pStyle w:val="ListParagraph"/>
        <w:numPr>
          <w:ilvl w:val="1"/>
          <w:numId w:val="2"/>
        </w:numPr>
        <w:rPr>
          <w:rFonts w:ascii="Palatino Linotype" w:hAnsi="Palatino Linotype"/>
          <w:b/>
        </w:rPr>
      </w:pPr>
      <w:r w:rsidRPr="00DE4041">
        <w:rPr>
          <w:rFonts w:ascii="Palatino Linotype" w:hAnsi="Palatino Linotype"/>
          <w:b/>
        </w:rPr>
        <w:t xml:space="preserve">HLC Dual Credit Credentialing Waiver to 2025 Dr. </w:t>
      </w:r>
      <w:proofErr w:type="spellStart"/>
      <w:r w:rsidRPr="00DE4041">
        <w:rPr>
          <w:rFonts w:ascii="Palatino Linotype" w:hAnsi="Palatino Linotype"/>
          <w:b/>
        </w:rPr>
        <w:t>Iudicello</w:t>
      </w:r>
      <w:proofErr w:type="spellEnd"/>
      <w:r w:rsidRPr="00DE4041">
        <w:rPr>
          <w:rFonts w:ascii="Palatino Linotype" w:hAnsi="Palatino Linotype"/>
          <w:b/>
        </w:rPr>
        <w:t xml:space="preserve"> will briefly present and answer questions from Faculty Senate.</w:t>
      </w:r>
    </w:p>
    <w:p w:rsidR="00DE4041" w:rsidRDefault="00DE4041" w:rsidP="00DE4041">
      <w:pPr>
        <w:pStyle w:val="ListParagraph"/>
        <w:numPr>
          <w:ilvl w:val="1"/>
          <w:numId w:val="2"/>
        </w:numPr>
        <w:rPr>
          <w:rFonts w:ascii="Palatino Linotype" w:hAnsi="Palatino Linotype"/>
          <w:b/>
        </w:rPr>
      </w:pPr>
      <w:r>
        <w:rPr>
          <w:rFonts w:ascii="Palatino Linotype" w:hAnsi="Palatino Linotype"/>
          <w:b/>
        </w:rPr>
        <w:t xml:space="preserve">Review and Discussion of Instructional Excellence Coordinator Position. All revision suggestion due back to </w:t>
      </w:r>
      <w:hyperlink r:id="rId8" w:history="1">
        <w:r w:rsidRPr="005F2717">
          <w:rPr>
            <w:rStyle w:val="Hyperlink"/>
            <w:rFonts w:ascii="Palatino Linotype" w:hAnsi="Palatino Linotype"/>
            <w:b/>
          </w:rPr>
          <w:t>Eric.Lee@azwestern.edu</w:t>
        </w:r>
      </w:hyperlink>
      <w:r>
        <w:rPr>
          <w:rFonts w:ascii="Palatino Linotype" w:hAnsi="Palatino Linotype"/>
          <w:b/>
        </w:rPr>
        <w:t xml:space="preserve"> by end of business November 20</w:t>
      </w:r>
      <w:r w:rsidRPr="00DE4041">
        <w:rPr>
          <w:rFonts w:ascii="Palatino Linotype" w:hAnsi="Palatino Linotype"/>
          <w:b/>
          <w:vertAlign w:val="superscript"/>
        </w:rPr>
        <w:t>th</w:t>
      </w:r>
      <w:r>
        <w:rPr>
          <w:rFonts w:ascii="Palatino Linotype" w:hAnsi="Palatino Linotype"/>
          <w:b/>
        </w:rPr>
        <w:t>, 2023.</w:t>
      </w:r>
      <w:r w:rsidR="00B8072F">
        <w:rPr>
          <w:rFonts w:ascii="Palatino Linotype" w:hAnsi="Palatino Linotype"/>
          <w:b/>
        </w:rPr>
        <w:t xml:space="preserve"> (File Attached.)</w:t>
      </w:r>
    </w:p>
    <w:p w:rsidR="00DE4041" w:rsidRPr="00DE4041" w:rsidRDefault="00DE4041" w:rsidP="00DE4041">
      <w:pPr>
        <w:pStyle w:val="ListParagraph"/>
        <w:numPr>
          <w:ilvl w:val="1"/>
          <w:numId w:val="2"/>
        </w:numPr>
        <w:rPr>
          <w:rFonts w:ascii="Palatino Linotype" w:hAnsi="Palatino Linotype"/>
          <w:b/>
        </w:rPr>
      </w:pPr>
      <w:r w:rsidRPr="00DE4041">
        <w:rPr>
          <w:rFonts w:ascii="Palatino Linotype" w:hAnsi="Palatino Linotype"/>
          <w:b/>
        </w:rPr>
        <w:t>AWC’s AGEC Implementation Plan</w:t>
      </w:r>
      <w:r>
        <w:rPr>
          <w:rFonts w:ascii="Palatino Linotype" w:hAnsi="Palatino Linotype"/>
          <w:b/>
        </w:rPr>
        <w:t xml:space="preserve">. </w:t>
      </w:r>
      <w:r w:rsidR="00B8072F">
        <w:rPr>
          <w:rFonts w:ascii="Palatino Linotype" w:hAnsi="Palatino Linotype"/>
          <w:b/>
        </w:rPr>
        <w:t>(</w:t>
      </w:r>
      <w:bookmarkStart w:id="0" w:name="_GoBack"/>
      <w:bookmarkEnd w:id="0"/>
      <w:r>
        <w:rPr>
          <w:rFonts w:ascii="Palatino Linotype" w:hAnsi="Palatino Linotype"/>
          <w:b/>
        </w:rPr>
        <w:t xml:space="preserve">See File </w:t>
      </w:r>
      <w:r w:rsidR="00B8072F">
        <w:rPr>
          <w:rFonts w:ascii="Palatino Linotype" w:hAnsi="Palatino Linotype"/>
          <w:b/>
        </w:rPr>
        <w:t>Attachment.)</w:t>
      </w:r>
    </w:p>
    <w:p w:rsidR="006D70CA" w:rsidRPr="00DE4041" w:rsidRDefault="006D70CA" w:rsidP="006D70CA">
      <w:pPr>
        <w:pStyle w:val="ListParagraph"/>
        <w:ind w:left="1440"/>
        <w:rPr>
          <w:rFonts w:ascii="Palatino Linotype" w:hAnsi="Palatino Linotype"/>
        </w:rPr>
      </w:pPr>
    </w:p>
    <w:p w:rsidR="00135519" w:rsidRPr="00DE4041" w:rsidRDefault="00853357">
      <w:pPr>
        <w:pStyle w:val="BodyText"/>
        <w:numPr>
          <w:ilvl w:val="0"/>
          <w:numId w:val="2"/>
        </w:numPr>
        <w:spacing w:before="6" w:line="235" w:lineRule="auto"/>
        <w:ind w:right="301"/>
        <w:rPr>
          <w:rFonts w:ascii="Palatino Linotype" w:hAnsi="Palatino Linotype"/>
        </w:rPr>
      </w:pPr>
      <w:r w:rsidRPr="00DE4041">
        <w:rPr>
          <w:rFonts w:ascii="Palatino Linotype" w:hAnsi="Palatino Linotype"/>
        </w:rPr>
        <w:t>Good of the Order</w:t>
      </w:r>
    </w:p>
    <w:p w:rsidR="00135519" w:rsidRPr="00DE4041" w:rsidRDefault="00135519">
      <w:pPr>
        <w:pStyle w:val="BodyText"/>
        <w:spacing w:before="6" w:line="235" w:lineRule="auto"/>
        <w:ind w:left="0" w:right="301" w:firstLine="0"/>
        <w:rPr>
          <w:rFonts w:ascii="Palatino Linotype" w:eastAsia="Garamond" w:hAnsi="Palatino Linotype" w:cs="Garamond"/>
        </w:rPr>
      </w:pPr>
    </w:p>
    <w:p w:rsidR="00135519" w:rsidRPr="00DE4041" w:rsidRDefault="00853357">
      <w:pPr>
        <w:pStyle w:val="BodyText"/>
        <w:numPr>
          <w:ilvl w:val="0"/>
          <w:numId w:val="2"/>
        </w:numPr>
        <w:spacing w:before="6" w:line="235" w:lineRule="auto"/>
        <w:ind w:right="301"/>
        <w:rPr>
          <w:rFonts w:ascii="Palatino Linotype" w:hAnsi="Palatino Linotype"/>
        </w:rPr>
      </w:pPr>
      <w:r w:rsidRPr="00DE4041">
        <w:rPr>
          <w:rFonts w:ascii="Palatino Linotype" w:hAnsi="Palatino Linotype"/>
        </w:rPr>
        <w:t>Adjournment.</w:t>
      </w:r>
    </w:p>
    <w:p w:rsidR="00632F95" w:rsidRPr="00084F71" w:rsidRDefault="00632F95" w:rsidP="00632F95">
      <w:pPr>
        <w:pStyle w:val="BodyText"/>
        <w:spacing w:before="6" w:line="235" w:lineRule="auto"/>
        <w:ind w:right="301"/>
        <w:rPr>
          <w:rFonts w:ascii="Palatino Linotype" w:hAnsi="Palatino Linotype"/>
        </w:rPr>
      </w:pPr>
    </w:p>
    <w:p w:rsidR="00632F95" w:rsidRDefault="00632F95" w:rsidP="00632F95">
      <w:pPr>
        <w:pStyle w:val="BodyText"/>
        <w:spacing w:before="6" w:line="235" w:lineRule="auto"/>
        <w:ind w:right="301"/>
        <w:rPr>
          <w:rFonts w:ascii="Garamond" w:hAnsi="Garamond"/>
        </w:rPr>
      </w:pPr>
    </w:p>
    <w:sectPr w:rsidR="00632F95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0A77" w:rsidRDefault="00430A77">
      <w:r>
        <w:separator/>
      </w:r>
    </w:p>
  </w:endnote>
  <w:endnote w:type="continuationSeparator" w:id="0">
    <w:p w:rsidR="00430A77" w:rsidRDefault="00430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5519" w:rsidRDefault="00135519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0A77" w:rsidRDefault="00430A77">
      <w:r>
        <w:separator/>
      </w:r>
    </w:p>
  </w:footnote>
  <w:footnote w:type="continuationSeparator" w:id="0">
    <w:p w:rsidR="00430A77" w:rsidRDefault="00430A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5519" w:rsidRDefault="00135519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CF2897"/>
    <w:multiLevelType w:val="hybridMultilevel"/>
    <w:tmpl w:val="2714B78E"/>
    <w:numStyleLink w:val="ImportedStyle1"/>
  </w:abstractNum>
  <w:abstractNum w:abstractNumId="1" w15:restartNumberingAfterBreak="0">
    <w:nsid w:val="7E502034"/>
    <w:multiLevelType w:val="hybridMultilevel"/>
    <w:tmpl w:val="2714B78E"/>
    <w:styleLink w:val="ImportedStyle1"/>
    <w:lvl w:ilvl="0" w:tplc="55A633EC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1C40018">
      <w:start w:val="1"/>
      <w:numFmt w:val="upperRoman"/>
      <w:lvlText w:val="%2."/>
      <w:lvlJc w:val="left"/>
      <w:pPr>
        <w:ind w:left="144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14AE16">
      <w:start w:val="1"/>
      <w:numFmt w:val="lowerRoman"/>
      <w:lvlText w:val="%3."/>
      <w:lvlJc w:val="left"/>
      <w:pPr>
        <w:ind w:left="2207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82139A">
      <w:start w:val="1"/>
      <w:numFmt w:val="upperRoman"/>
      <w:lvlText w:val="%4."/>
      <w:lvlJc w:val="left"/>
      <w:pPr>
        <w:ind w:left="288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FC7EF0">
      <w:start w:val="1"/>
      <w:numFmt w:val="lowerLetter"/>
      <w:lvlText w:val="%5."/>
      <w:lvlJc w:val="left"/>
      <w:pPr>
        <w:ind w:left="360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2B0B68C">
      <w:start w:val="1"/>
      <w:numFmt w:val="lowerRoman"/>
      <w:lvlText w:val="%6."/>
      <w:lvlJc w:val="left"/>
      <w:pPr>
        <w:ind w:left="4320" w:hanging="313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1D8D6EC">
      <w:start w:val="1"/>
      <w:numFmt w:val="decimal"/>
      <w:lvlText w:val="%7."/>
      <w:lvlJc w:val="left"/>
      <w:pPr>
        <w:ind w:left="504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5B461E0">
      <w:start w:val="1"/>
      <w:numFmt w:val="lowerLetter"/>
      <w:lvlText w:val="%8."/>
      <w:lvlJc w:val="left"/>
      <w:pPr>
        <w:ind w:left="576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AB4E7D4">
      <w:start w:val="1"/>
      <w:numFmt w:val="lowerRoman"/>
      <w:lvlText w:val="%9."/>
      <w:lvlJc w:val="left"/>
      <w:pPr>
        <w:ind w:left="6480" w:hanging="313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519"/>
    <w:rsid w:val="00007568"/>
    <w:rsid w:val="00084F71"/>
    <w:rsid w:val="00135519"/>
    <w:rsid w:val="002735B6"/>
    <w:rsid w:val="00430A77"/>
    <w:rsid w:val="00572A4C"/>
    <w:rsid w:val="00632F95"/>
    <w:rsid w:val="006D70CA"/>
    <w:rsid w:val="008026FF"/>
    <w:rsid w:val="00816FFA"/>
    <w:rsid w:val="00853357"/>
    <w:rsid w:val="008627A2"/>
    <w:rsid w:val="008F3E26"/>
    <w:rsid w:val="0092656D"/>
    <w:rsid w:val="00AB7A93"/>
    <w:rsid w:val="00B23B25"/>
    <w:rsid w:val="00B8072F"/>
    <w:rsid w:val="00BA460C"/>
    <w:rsid w:val="00C03278"/>
    <w:rsid w:val="00C873C2"/>
    <w:rsid w:val="00D14FB7"/>
    <w:rsid w:val="00D555BA"/>
    <w:rsid w:val="00DD7BC9"/>
    <w:rsid w:val="00DE4041"/>
    <w:rsid w:val="00DF22DD"/>
    <w:rsid w:val="00E4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BE8B0"/>
  <w15:docId w15:val="{2C98C69D-41E1-4E5D-928A-DBA12B12D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odyText">
    <w:name w:val="Body Text"/>
    <w:pPr>
      <w:widowControl w:val="0"/>
      <w:ind w:left="821" w:hanging="361"/>
    </w:pPr>
    <w:rPr>
      <w:rFonts w:ascii="Calibri" w:hAnsi="Calibri"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D14FB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E40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9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c.Lee@azwestern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J. Beeles</dc:creator>
  <cp:lastModifiedBy>Eric Lee</cp:lastModifiedBy>
  <cp:revision>2</cp:revision>
  <dcterms:created xsi:type="dcterms:W3CDTF">2023-11-09T19:21:00Z</dcterms:created>
  <dcterms:modified xsi:type="dcterms:W3CDTF">2023-11-09T19:21:00Z</dcterms:modified>
</cp:coreProperties>
</file>